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4C" w:rsidRPr="00D36E4C" w:rsidRDefault="00D36E4C" w:rsidP="00372E99">
      <w:pPr>
        <w:rPr>
          <w:b/>
          <w:sz w:val="32"/>
          <w:u w:val="single"/>
        </w:rPr>
      </w:pPr>
      <w:r w:rsidRPr="00D36E4C">
        <w:rPr>
          <w:b/>
          <w:sz w:val="32"/>
          <w:u w:val="single"/>
        </w:rPr>
        <w:t>Recurrent Grant Spend Rules</w:t>
      </w:r>
    </w:p>
    <w:p w:rsidR="00D36E4C" w:rsidRPr="00D36E4C" w:rsidRDefault="00D36E4C" w:rsidP="00372E99"/>
    <w:p w:rsidR="00D36E4C" w:rsidRPr="00D36E4C" w:rsidRDefault="00D36E4C" w:rsidP="00372E99">
      <w:bookmarkStart w:id="0" w:name="_GoBack"/>
      <w:bookmarkEnd w:id="0"/>
    </w:p>
    <w:p w:rsidR="00D36E4C" w:rsidRPr="00D36E4C" w:rsidRDefault="00D36E4C" w:rsidP="00372E99">
      <w:r w:rsidRPr="00D36E4C">
        <w:t>Recurrent Grant Spend can be spent on the following:</w:t>
      </w:r>
    </w:p>
    <w:p w:rsidR="00E60AEF" w:rsidRPr="00D36E4C" w:rsidRDefault="00E60AEF" w:rsidP="00372E99"/>
    <w:p w:rsidR="00372E99" w:rsidRPr="00D36E4C" w:rsidRDefault="00372E99" w:rsidP="00372E99"/>
    <w:p w:rsidR="00372E99" w:rsidRPr="00D36E4C" w:rsidRDefault="00372E99" w:rsidP="00372E99">
      <w:pPr>
        <w:pStyle w:val="ListParagraph"/>
        <w:numPr>
          <w:ilvl w:val="0"/>
          <w:numId w:val="1"/>
        </w:numPr>
      </w:pPr>
      <w:r w:rsidRPr="00D36E4C">
        <w:t>Travel expenses on behalf of the Club/Society as agreed by the committee.</w:t>
      </w:r>
    </w:p>
    <w:p w:rsidR="00372E99" w:rsidRPr="00D36E4C" w:rsidRDefault="00372E99" w:rsidP="00372E99">
      <w:pPr>
        <w:pStyle w:val="ListParagraph"/>
        <w:numPr>
          <w:ilvl w:val="0"/>
          <w:numId w:val="1"/>
        </w:numPr>
      </w:pPr>
      <w:r w:rsidRPr="00D36E4C">
        <w:t>Printing expenses on behalf of the Club/Society as agreed by the committee.</w:t>
      </w:r>
    </w:p>
    <w:p w:rsidR="00372E99" w:rsidRPr="00D36E4C" w:rsidRDefault="00372E99" w:rsidP="00372E99">
      <w:pPr>
        <w:pStyle w:val="ListParagraph"/>
        <w:numPr>
          <w:ilvl w:val="0"/>
          <w:numId w:val="1"/>
        </w:numPr>
      </w:pPr>
      <w:r w:rsidRPr="00D36E4C">
        <w:t>Competition entry fees.</w:t>
      </w:r>
    </w:p>
    <w:p w:rsidR="00372E99" w:rsidRPr="00D36E4C" w:rsidRDefault="00372E99" w:rsidP="00372E99">
      <w:pPr>
        <w:pStyle w:val="ListParagraph"/>
        <w:numPr>
          <w:ilvl w:val="0"/>
          <w:numId w:val="1"/>
        </w:numPr>
      </w:pPr>
      <w:r w:rsidRPr="00D36E4C">
        <w:t>Affiliation/membership fees to a related external body as agreed by the committee.</w:t>
      </w:r>
    </w:p>
    <w:p w:rsidR="00372E99" w:rsidRPr="00D36E4C" w:rsidRDefault="00372E99" w:rsidP="00372E99">
      <w:pPr>
        <w:pStyle w:val="ListParagraph"/>
        <w:numPr>
          <w:ilvl w:val="0"/>
          <w:numId w:val="1"/>
        </w:numPr>
      </w:pPr>
      <w:r w:rsidRPr="00D36E4C">
        <w:t>Insurance fees.</w:t>
      </w:r>
    </w:p>
    <w:p w:rsidR="00372E99" w:rsidRPr="00D36E4C" w:rsidRDefault="00372E99" w:rsidP="00372E99">
      <w:pPr>
        <w:pStyle w:val="ListParagraph"/>
        <w:numPr>
          <w:ilvl w:val="0"/>
          <w:numId w:val="1"/>
        </w:numPr>
      </w:pPr>
      <w:r w:rsidRPr="00D36E4C">
        <w:t>QUB facility usage for educational/sporting events related to that particular Club/Society.</w:t>
      </w:r>
    </w:p>
    <w:p w:rsidR="00372E99" w:rsidRPr="00D36E4C" w:rsidRDefault="00372E99" w:rsidP="00372E99">
      <w:pPr>
        <w:pStyle w:val="ListParagraph"/>
        <w:numPr>
          <w:ilvl w:val="0"/>
          <w:numId w:val="1"/>
        </w:numPr>
      </w:pPr>
      <w:r w:rsidRPr="00D36E4C">
        <w:t>Coaching/ educational speaker/ physiotherapist /referee.</w:t>
      </w:r>
    </w:p>
    <w:p w:rsidR="00372E99" w:rsidRPr="00D36E4C" w:rsidRDefault="00372E99" w:rsidP="00372E99">
      <w:pPr>
        <w:pStyle w:val="ListParagraph"/>
        <w:numPr>
          <w:ilvl w:val="0"/>
          <w:numId w:val="1"/>
        </w:numPr>
      </w:pPr>
      <w:r w:rsidRPr="00D36E4C">
        <w:t>Medals/trophies for official Club/Society competitions or events.</w:t>
      </w:r>
    </w:p>
    <w:p w:rsidR="00372E99" w:rsidRPr="00D36E4C" w:rsidRDefault="00372E99" w:rsidP="00372E99">
      <w:pPr>
        <w:pStyle w:val="ListParagraph"/>
        <w:numPr>
          <w:ilvl w:val="0"/>
          <w:numId w:val="1"/>
        </w:numPr>
      </w:pPr>
      <w:r w:rsidRPr="00D36E4C">
        <w:t>Equipment/ stationary/ medical supplies will be reviewed on a case by case basis.</w:t>
      </w:r>
    </w:p>
    <w:p w:rsidR="00372E99" w:rsidRPr="00D36E4C" w:rsidRDefault="00372E99" w:rsidP="00372E99">
      <w:pPr>
        <w:pStyle w:val="ListParagraph"/>
        <w:numPr>
          <w:ilvl w:val="0"/>
          <w:numId w:val="1"/>
        </w:numPr>
      </w:pPr>
      <w:r w:rsidRPr="00D36E4C">
        <w:t>Any non-sporting kit requires at least 50% contribution from own funds.</w:t>
      </w:r>
    </w:p>
    <w:p w:rsidR="00372E99" w:rsidRPr="00D36E4C" w:rsidRDefault="00372E99" w:rsidP="00372E99">
      <w:pPr>
        <w:pStyle w:val="ListParagraph"/>
        <w:numPr>
          <w:ilvl w:val="0"/>
          <w:numId w:val="1"/>
        </w:numPr>
      </w:pPr>
      <w:r w:rsidRPr="00D36E4C">
        <w:t>Sporting kit as agreed by the committee.</w:t>
      </w:r>
    </w:p>
    <w:p w:rsidR="00273DFA" w:rsidRPr="00D36E4C" w:rsidRDefault="00273DFA"/>
    <w:sectPr w:rsidR="00273DFA" w:rsidRPr="00D36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C48FB"/>
    <w:multiLevelType w:val="hybridMultilevel"/>
    <w:tmpl w:val="3F8AF3DE"/>
    <w:lvl w:ilvl="0" w:tplc="8D903F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99"/>
    <w:rsid w:val="00273DFA"/>
    <w:rsid w:val="00372E99"/>
    <w:rsid w:val="00D36E4C"/>
    <w:rsid w:val="00E6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6BCAF-B2CD-483A-9FF1-D118FAC4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E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McKenna</dc:creator>
  <cp:keywords/>
  <dc:description/>
  <cp:lastModifiedBy>Niall McKenna</cp:lastModifiedBy>
  <cp:revision>1</cp:revision>
  <dcterms:created xsi:type="dcterms:W3CDTF">2017-07-03T10:08:00Z</dcterms:created>
  <dcterms:modified xsi:type="dcterms:W3CDTF">2017-07-03T10:41:00Z</dcterms:modified>
</cp:coreProperties>
</file>